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48" w:rsidRPr="000E6248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center"/>
        <w:rPr>
          <w:b/>
          <w:color w:val="000000"/>
          <w:sz w:val="28"/>
          <w:szCs w:val="28"/>
        </w:rPr>
      </w:pPr>
      <w:r w:rsidRPr="000E6248">
        <w:rPr>
          <w:b/>
          <w:color w:val="000000"/>
          <w:sz w:val="28"/>
          <w:szCs w:val="28"/>
        </w:rPr>
        <w:t>Упражнения д</w:t>
      </w:r>
      <w:bookmarkStart w:id="0" w:name="_GoBack"/>
      <w:bookmarkEnd w:id="0"/>
      <w:r w:rsidRPr="000E6248">
        <w:rPr>
          <w:b/>
          <w:color w:val="000000"/>
          <w:sz w:val="28"/>
          <w:szCs w:val="28"/>
        </w:rPr>
        <w:t>ля развития щепоти</w:t>
      </w:r>
      <w:r>
        <w:rPr>
          <w:b/>
          <w:color w:val="000000"/>
          <w:sz w:val="28"/>
          <w:szCs w:val="28"/>
        </w:rPr>
        <w:t xml:space="preserve"> и гимнастика д</w:t>
      </w:r>
      <w:r w:rsidRPr="000E6248">
        <w:rPr>
          <w:b/>
          <w:color w:val="000000"/>
          <w:sz w:val="28"/>
          <w:szCs w:val="28"/>
        </w:rPr>
        <w:t>ля формирования правильного захвата карандаша</w:t>
      </w:r>
    </w:p>
    <w:p w:rsidR="000E6248" w:rsidRPr="000E6248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i/>
          <w:color w:val="000000"/>
          <w:sz w:val="28"/>
          <w:szCs w:val="28"/>
        </w:rPr>
      </w:pPr>
      <w:r w:rsidRPr="000E6248">
        <w:rPr>
          <w:i/>
          <w:color w:val="000000"/>
          <w:sz w:val="28"/>
          <w:szCs w:val="28"/>
        </w:rPr>
        <w:t>Для развития щепоти используются пальчиковые игры (особенно для большого и указательного пальцев рук), упражнения с карандашом («Покрути карандаш двумя пальцами, тремя пальцами») и шариками, а также игровые упражнения типа «Посолим суп» и др.</w:t>
      </w:r>
    </w:p>
    <w:p w:rsidR="000E6248" w:rsidRPr="00F167AA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center"/>
        <w:rPr>
          <w:b/>
          <w:color w:val="000000"/>
          <w:sz w:val="28"/>
          <w:szCs w:val="28"/>
        </w:rPr>
      </w:pPr>
      <w:r w:rsidRPr="00F167AA">
        <w:rPr>
          <w:b/>
          <w:color w:val="000000"/>
          <w:sz w:val="28"/>
          <w:szCs w:val="28"/>
        </w:rPr>
        <w:t>Упражнение «Посолим суп»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Дети складывают пальцы в щепоть и имитируют движение. Упражнение можно сопровождать стихами. Например: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Мы солили суп, суп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Из перловых круп, круп...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Упражнение можно проводить в виде элементарных инсценировок. При этом решается более широкий круг задач. Например: взрослый рассказывает короткую историю, которую дети дополняют словами и движениями (упражнение «Посолим»).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color w:val="000000"/>
          <w:sz w:val="28"/>
          <w:szCs w:val="28"/>
        </w:rPr>
      </w:pPr>
      <w:r w:rsidRPr="000E6248">
        <w:rPr>
          <w:b/>
          <w:color w:val="000000"/>
          <w:sz w:val="28"/>
          <w:szCs w:val="28"/>
        </w:rPr>
        <w:t>Пример.</w:t>
      </w:r>
      <w:r w:rsidRPr="000F34CC">
        <w:rPr>
          <w:color w:val="000000"/>
          <w:sz w:val="28"/>
          <w:szCs w:val="28"/>
        </w:rPr>
        <w:t xml:space="preserve"> В одном чудесном лесу жили разные звери. Звери жили - не </w:t>
      </w:r>
      <w:proofErr w:type="gramStart"/>
      <w:r w:rsidRPr="000F34CC">
        <w:rPr>
          <w:color w:val="000000"/>
          <w:sz w:val="28"/>
          <w:szCs w:val="28"/>
        </w:rPr>
        <w:t>тужили</w:t>
      </w:r>
      <w:proofErr w:type="gramEnd"/>
      <w:r w:rsidRPr="000F34CC">
        <w:rPr>
          <w:color w:val="000000"/>
          <w:sz w:val="28"/>
          <w:szCs w:val="28"/>
        </w:rPr>
        <w:t xml:space="preserve">, не ссорились, а дружили. Любили звери друг к другу в гости ходить. Кто в гости приглашает, тот и угощения готовит. Сегодня все собрались в гости к белочке. Белочка готовит разную еду. Взяла она овощи и стала готовить салаты. (Какие овощи вы знаете?) Сделала салат из капусты и морковки и посолила его (упражнение «Посолим»). Сделала салат из помидоров и огурцов и посолила его (упражнение «Посолим»). Из чего еще могла сделать белочка салаты? (Дети называют варианты, после каждого варианта выполняется упражнение «Посолим».) Затем белочка приготовила разнообразные первые блюда. Сварила белочка щи и посолила их (упражнение «Посолим»). </w:t>
      </w:r>
      <w:proofErr w:type="gramStart"/>
      <w:r w:rsidRPr="000F34CC">
        <w:rPr>
          <w:color w:val="000000"/>
          <w:sz w:val="28"/>
          <w:szCs w:val="28"/>
        </w:rPr>
        <w:t>(Что еще могла приготовить белочка на первое блюдо?</w:t>
      </w:r>
      <w:proofErr w:type="gramEnd"/>
      <w:r w:rsidRPr="000F34CC">
        <w:rPr>
          <w:color w:val="000000"/>
          <w:sz w:val="28"/>
          <w:szCs w:val="28"/>
        </w:rPr>
        <w:t xml:space="preserve"> </w:t>
      </w:r>
      <w:proofErr w:type="gramStart"/>
      <w:r w:rsidRPr="000F34CC">
        <w:rPr>
          <w:color w:val="000000"/>
          <w:sz w:val="28"/>
          <w:szCs w:val="28"/>
        </w:rPr>
        <w:t>Дети называют варианты, после каждого варианта выполняется упражнение «Посолим».)</w:t>
      </w:r>
      <w:proofErr w:type="gramEnd"/>
    </w:p>
    <w:p w:rsidR="000E6248" w:rsidRPr="00F167AA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center"/>
        <w:rPr>
          <w:b/>
          <w:color w:val="000000"/>
          <w:sz w:val="28"/>
          <w:szCs w:val="28"/>
        </w:rPr>
      </w:pPr>
      <w:r w:rsidRPr="00F167AA">
        <w:rPr>
          <w:b/>
          <w:color w:val="000000"/>
          <w:sz w:val="28"/>
          <w:szCs w:val="28"/>
        </w:rPr>
        <w:t>Упражнение «Катание шарика»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 xml:space="preserve">Упражнение проводится с шариком (горошиной), для детей до 5 лет диаметр шарика (горошины) должен быть равен 15 мм.; время проведения упражнения 30 </w:t>
      </w:r>
      <w:proofErr w:type="gramStart"/>
      <w:r w:rsidRPr="000F34CC">
        <w:rPr>
          <w:color w:val="000000"/>
          <w:sz w:val="28"/>
          <w:szCs w:val="28"/>
        </w:rPr>
        <w:t>с</w:t>
      </w:r>
      <w:proofErr w:type="gramEnd"/>
      <w:r w:rsidRPr="000F34CC">
        <w:rPr>
          <w:color w:val="000000"/>
          <w:sz w:val="28"/>
          <w:szCs w:val="28"/>
        </w:rPr>
        <w:t xml:space="preserve">; </w:t>
      </w:r>
      <w:proofErr w:type="gramStart"/>
      <w:r w:rsidRPr="000F34CC">
        <w:rPr>
          <w:color w:val="000000"/>
          <w:sz w:val="28"/>
          <w:szCs w:val="28"/>
        </w:rPr>
        <w:t>для</w:t>
      </w:r>
      <w:proofErr w:type="gramEnd"/>
      <w:r w:rsidRPr="000F34CC">
        <w:rPr>
          <w:color w:val="000000"/>
          <w:sz w:val="28"/>
          <w:szCs w:val="28"/>
        </w:rPr>
        <w:t xml:space="preserve"> детей старшего дошкольного возраста (5-7 лет) диаметр шарика (горошины) должен быть равен 10 мм; время проведения упражнения 1 мин.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Ребенок катает шарик (горошину) тремя пальцами (щепотью). Работа с шариком начинается в медленном темпе, который по мере совершенствования навыка убыстряется.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Упражнение можно сопровождать стихами. Например: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/>
        <w:ind w:left="1276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Маленькие пальчики любят поиграть,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/>
        <w:ind w:left="1276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Круглую горошину любят покатать.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/>
        <w:ind w:left="1276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И катают, и катают, и не устают.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/>
        <w:ind w:left="1276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Веселятся пальчики и весело поют: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/>
        <w:ind w:left="1276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Катись, катись, горошина!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/>
        <w:ind w:left="1276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Катись, катись, горошина!..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lastRenderedPageBreak/>
        <w:t>(Фраза повторяется столько времени, сколько необходимо для выполнения упражнения по возрастной норме.)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Все! Устали пальчики. Пора им отдыхать.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Кладем свои горошины. Не будем их катать.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color w:val="000000"/>
          <w:sz w:val="28"/>
          <w:szCs w:val="28"/>
        </w:rPr>
      </w:pPr>
      <w:proofErr w:type="gramStart"/>
      <w:r w:rsidRPr="000F34CC">
        <w:rPr>
          <w:color w:val="000000"/>
          <w:sz w:val="28"/>
          <w:szCs w:val="28"/>
        </w:rPr>
        <w:t>Для формирования правильного захвата карандаша проводится игровая гимнастика для большого и указательного пальцев.</w:t>
      </w:r>
      <w:proofErr w:type="gramEnd"/>
      <w:r w:rsidRPr="000F34CC">
        <w:rPr>
          <w:color w:val="000000"/>
          <w:sz w:val="28"/>
          <w:szCs w:val="28"/>
        </w:rPr>
        <w:t xml:space="preserve"> Например:</w:t>
      </w:r>
    </w:p>
    <w:p w:rsidR="000E6248" w:rsidRPr="00F167AA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center"/>
        <w:rPr>
          <w:b/>
          <w:color w:val="000000"/>
          <w:sz w:val="28"/>
          <w:szCs w:val="28"/>
        </w:rPr>
      </w:pPr>
      <w:r w:rsidRPr="00F167AA">
        <w:rPr>
          <w:b/>
          <w:color w:val="000000"/>
          <w:sz w:val="28"/>
          <w:szCs w:val="28"/>
        </w:rPr>
        <w:t>Упражнение «Скакалочка» (для большого пальца)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Дети сидят на стульчиках или стоят. Ладони сжаты в кулачки, руки опущены вниз, большие пальцы вытянуты и производят круговые движения. «Крутить скакалочку» нужно сначала в одну сторону, потом в другую. Дети сопровождают игру четверостишьем: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1701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 xml:space="preserve">Как у нашей </w:t>
      </w:r>
      <w:proofErr w:type="spellStart"/>
      <w:r w:rsidRPr="000F34CC">
        <w:rPr>
          <w:color w:val="000000"/>
          <w:sz w:val="28"/>
          <w:szCs w:val="28"/>
        </w:rPr>
        <w:t>Аллочки</w:t>
      </w:r>
      <w:proofErr w:type="spellEnd"/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1701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Новая скакалочка.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1701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 xml:space="preserve">Вертит быстро </w:t>
      </w:r>
      <w:proofErr w:type="spellStart"/>
      <w:r w:rsidRPr="000F34CC">
        <w:rPr>
          <w:color w:val="000000"/>
          <w:sz w:val="28"/>
          <w:szCs w:val="28"/>
        </w:rPr>
        <w:t>Аллочка</w:t>
      </w:r>
      <w:proofErr w:type="spellEnd"/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1701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Ручки у скакалочки.</w:t>
      </w:r>
    </w:p>
    <w:p w:rsidR="000E6248" w:rsidRPr="00F167AA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center"/>
        <w:rPr>
          <w:b/>
          <w:color w:val="000000"/>
          <w:sz w:val="28"/>
          <w:szCs w:val="28"/>
        </w:rPr>
      </w:pPr>
      <w:proofErr w:type="gramStart"/>
      <w:r w:rsidRPr="00F167AA">
        <w:rPr>
          <w:b/>
          <w:color w:val="000000"/>
          <w:sz w:val="28"/>
          <w:szCs w:val="28"/>
        </w:rPr>
        <w:t>Упражнение «Урожай» (для большого и указательного пальцев)</w:t>
      </w:r>
      <w:proofErr w:type="gramEnd"/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 xml:space="preserve">Большой и </w:t>
      </w:r>
      <w:proofErr w:type="gramStart"/>
      <w:r w:rsidRPr="000F34CC">
        <w:rPr>
          <w:color w:val="000000"/>
          <w:sz w:val="28"/>
          <w:szCs w:val="28"/>
        </w:rPr>
        <w:t>указательный</w:t>
      </w:r>
      <w:proofErr w:type="gramEnd"/>
      <w:r w:rsidRPr="000F34CC">
        <w:rPr>
          <w:color w:val="000000"/>
          <w:sz w:val="28"/>
          <w:szCs w:val="28"/>
        </w:rPr>
        <w:t xml:space="preserve"> пальцы правой руки соединены с одноименными пальцами левой руки. Остальные пальцы на обеих руках согнуты и прижаты к ладоням. Ненапряженные пальцы (большие и указательные) образуют контур репки. Затем пальцы напрягаются, образуя контур свеклы. При максимальном напряжении пальцы образуют контур моркови.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При выполнении упражнения необходимо чередовать напряжение с расслаблением (репка - свекла - морковь - репка - свекла - репка и т. д.).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709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Выполнение упражнения можно сопровождать следующими стихами: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2127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Вырастала репка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2127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Желтая и крепкая.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2127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Перед домом свекла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2127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Смотрит прямо в окна.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2127" w:firstLine="425"/>
        <w:jc w:val="both"/>
        <w:rPr>
          <w:color w:val="000000"/>
          <w:sz w:val="28"/>
          <w:szCs w:val="28"/>
        </w:rPr>
      </w:pPr>
      <w:proofErr w:type="spellStart"/>
      <w:r w:rsidRPr="000F34CC">
        <w:rPr>
          <w:color w:val="000000"/>
          <w:sz w:val="28"/>
          <w:szCs w:val="28"/>
        </w:rPr>
        <w:t>Корешочком</w:t>
      </w:r>
      <w:proofErr w:type="spellEnd"/>
      <w:r w:rsidRPr="000F34CC">
        <w:rPr>
          <w:color w:val="000000"/>
          <w:sz w:val="28"/>
          <w:szCs w:val="28"/>
        </w:rPr>
        <w:t xml:space="preserve"> удалась.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2127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Поедим ее мы всласть.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2127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И морковки урожай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2127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Сладкой, сочной собирай.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-284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Повторив упражнение необходимое количество раз, взрослый заканчивает его следующими словами: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2127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Хоть и пальчики устали,</w:t>
      </w:r>
    </w:p>
    <w:p w:rsidR="000E6248" w:rsidRPr="000F34CC" w:rsidRDefault="000E6248" w:rsidP="000E6248">
      <w:pPr>
        <w:pStyle w:val="a3"/>
        <w:shd w:val="clear" w:color="auto" w:fill="FFFFFF"/>
        <w:spacing w:before="0" w:beforeAutospacing="0" w:after="0" w:afterAutospacing="0" w:line="360" w:lineRule="atLeast"/>
        <w:ind w:left="2127" w:firstLine="425"/>
        <w:jc w:val="both"/>
        <w:rPr>
          <w:color w:val="000000"/>
          <w:sz w:val="28"/>
          <w:szCs w:val="28"/>
        </w:rPr>
      </w:pPr>
      <w:r w:rsidRPr="000F34CC">
        <w:rPr>
          <w:color w:val="000000"/>
          <w:sz w:val="28"/>
          <w:szCs w:val="28"/>
        </w:rPr>
        <w:t>Урожай мы весь собрали.</w:t>
      </w:r>
    </w:p>
    <w:p w:rsidR="000D5A81" w:rsidRDefault="000D5A81" w:rsidP="000E6248">
      <w:pPr>
        <w:ind w:left="-709" w:firstLine="425"/>
      </w:pPr>
    </w:p>
    <w:sectPr w:rsidR="000D5A81" w:rsidSect="000E62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E2"/>
    <w:rsid w:val="000D5A81"/>
    <w:rsid w:val="000E6248"/>
    <w:rsid w:val="004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2</cp:revision>
  <cp:lastPrinted>2018-10-16T09:12:00Z</cp:lastPrinted>
  <dcterms:created xsi:type="dcterms:W3CDTF">2018-10-16T09:05:00Z</dcterms:created>
  <dcterms:modified xsi:type="dcterms:W3CDTF">2018-10-16T09:13:00Z</dcterms:modified>
</cp:coreProperties>
</file>