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6D" w:rsidRDefault="00076A6D" w:rsidP="00076A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C10" w:rsidRPr="00D176DF" w:rsidRDefault="00CB0C4D" w:rsidP="00076A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176DF">
        <w:rPr>
          <w:rFonts w:ascii="Times New Roman" w:hAnsi="Times New Roman" w:cs="Times New Roman"/>
          <w:b/>
          <w:sz w:val="36"/>
          <w:szCs w:val="36"/>
        </w:rPr>
        <w:t>Памятка</w:t>
      </w:r>
      <w:r w:rsidR="00BF0ECB" w:rsidRPr="00D176DF">
        <w:rPr>
          <w:rFonts w:ascii="Times New Roman" w:hAnsi="Times New Roman" w:cs="Times New Roman"/>
          <w:b/>
          <w:sz w:val="36"/>
          <w:szCs w:val="36"/>
        </w:rPr>
        <w:br/>
      </w:r>
      <w:r w:rsidR="00B31C10" w:rsidRPr="00D176DF">
        <w:rPr>
          <w:rFonts w:ascii="Times New Roman" w:hAnsi="Times New Roman" w:cs="Times New Roman"/>
          <w:b/>
          <w:sz w:val="36"/>
          <w:szCs w:val="36"/>
        </w:rPr>
        <w:t>для родителей по формированию бюджета детского сада</w:t>
      </w:r>
    </w:p>
    <w:p w:rsidR="009372B7" w:rsidRPr="00D176DF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176DF">
        <w:rPr>
          <w:rFonts w:ascii="Times New Roman" w:hAnsi="Times New Roman" w:cs="Times New Roman"/>
          <w:sz w:val="36"/>
          <w:szCs w:val="36"/>
        </w:rPr>
        <w:t>Бюджет детского сада формируется за счет трех основных источников:</w:t>
      </w:r>
    </w:p>
    <w:p w:rsidR="00CB61F9" w:rsidRPr="00D176DF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176DF">
        <w:rPr>
          <w:rFonts w:ascii="Times New Roman" w:hAnsi="Times New Roman" w:cs="Times New Roman"/>
          <w:sz w:val="36"/>
          <w:szCs w:val="36"/>
        </w:rPr>
        <w:t>1.</w:t>
      </w:r>
      <w:r w:rsidR="00CB61F9" w:rsidRPr="00D176DF">
        <w:rPr>
          <w:rFonts w:ascii="Times New Roman" w:hAnsi="Times New Roman" w:cs="Times New Roman"/>
          <w:b/>
          <w:sz w:val="36"/>
          <w:szCs w:val="36"/>
        </w:rPr>
        <w:t>за счет сре</w:t>
      </w:r>
      <w:proofErr w:type="gramStart"/>
      <w:r w:rsidR="00CB61F9" w:rsidRPr="00D176DF">
        <w:rPr>
          <w:rFonts w:ascii="Times New Roman" w:hAnsi="Times New Roman" w:cs="Times New Roman"/>
          <w:b/>
          <w:sz w:val="36"/>
          <w:szCs w:val="36"/>
        </w:rPr>
        <w:t>дств кр</w:t>
      </w:r>
      <w:proofErr w:type="gramEnd"/>
      <w:r w:rsidR="00CB61F9" w:rsidRPr="00D176DF">
        <w:rPr>
          <w:rFonts w:ascii="Times New Roman" w:hAnsi="Times New Roman" w:cs="Times New Roman"/>
          <w:b/>
          <w:sz w:val="36"/>
          <w:szCs w:val="36"/>
        </w:rPr>
        <w:t>аевого бюджета</w:t>
      </w:r>
      <w:r w:rsidR="00CB61F9" w:rsidRPr="00D176DF">
        <w:rPr>
          <w:rFonts w:ascii="Times New Roman" w:hAnsi="Times New Roman" w:cs="Times New Roman"/>
          <w:sz w:val="36"/>
          <w:szCs w:val="36"/>
        </w:rPr>
        <w:t xml:space="preserve"> по «</w:t>
      </w:r>
      <w:proofErr w:type="spellStart"/>
      <w:r w:rsidR="00CB61F9" w:rsidRPr="00D176DF">
        <w:rPr>
          <w:rFonts w:ascii="Times New Roman" w:hAnsi="Times New Roman" w:cs="Times New Roman"/>
          <w:sz w:val="36"/>
          <w:szCs w:val="36"/>
        </w:rPr>
        <w:t>подушевому</w:t>
      </w:r>
      <w:proofErr w:type="spellEnd"/>
      <w:r w:rsidR="00CB61F9" w:rsidRPr="00D176DF">
        <w:rPr>
          <w:rFonts w:ascii="Times New Roman" w:hAnsi="Times New Roman" w:cs="Times New Roman"/>
          <w:sz w:val="36"/>
          <w:szCs w:val="36"/>
        </w:rPr>
        <w:t>» принципу исходя из норматива затрат</w:t>
      </w:r>
      <w:r w:rsidR="00B31C10" w:rsidRPr="00D176DF">
        <w:rPr>
          <w:rFonts w:ascii="Times New Roman" w:hAnsi="Times New Roman" w:cs="Times New Roman"/>
          <w:sz w:val="36"/>
          <w:szCs w:val="36"/>
        </w:rPr>
        <w:t xml:space="preserve">. Средства краевого бюджета расходуются на </w:t>
      </w:r>
      <w:r w:rsidR="00CB61F9" w:rsidRPr="00D176DF">
        <w:rPr>
          <w:rFonts w:ascii="Times New Roman" w:hAnsi="Times New Roman" w:cs="Times New Roman"/>
          <w:sz w:val="36"/>
          <w:szCs w:val="36"/>
        </w:rPr>
        <w:t xml:space="preserve">оплату труда </w:t>
      </w:r>
      <w:r w:rsidR="00B31C10" w:rsidRPr="00D176DF">
        <w:rPr>
          <w:rFonts w:ascii="Times New Roman" w:hAnsi="Times New Roman" w:cs="Times New Roman"/>
          <w:sz w:val="36"/>
          <w:szCs w:val="36"/>
        </w:rPr>
        <w:t xml:space="preserve">работников </w:t>
      </w:r>
      <w:r w:rsidRPr="00D176DF">
        <w:rPr>
          <w:rFonts w:ascii="Times New Roman" w:hAnsi="Times New Roman" w:cs="Times New Roman"/>
          <w:sz w:val="36"/>
          <w:szCs w:val="36"/>
        </w:rPr>
        <w:t>детского сада и приобретение</w:t>
      </w:r>
      <w:r w:rsidR="00B31C10" w:rsidRPr="00D176DF">
        <w:rPr>
          <w:rFonts w:ascii="Times New Roman" w:hAnsi="Times New Roman" w:cs="Times New Roman"/>
          <w:sz w:val="36"/>
          <w:szCs w:val="36"/>
        </w:rPr>
        <w:t xml:space="preserve"> игр, игруш</w:t>
      </w:r>
      <w:r w:rsidRPr="00D176DF">
        <w:rPr>
          <w:rFonts w:ascii="Times New Roman" w:hAnsi="Times New Roman" w:cs="Times New Roman"/>
          <w:sz w:val="36"/>
          <w:szCs w:val="36"/>
        </w:rPr>
        <w:t>е</w:t>
      </w:r>
      <w:r w:rsidR="00B31C10" w:rsidRPr="00D176DF">
        <w:rPr>
          <w:rFonts w:ascii="Times New Roman" w:hAnsi="Times New Roman" w:cs="Times New Roman"/>
          <w:sz w:val="36"/>
          <w:szCs w:val="36"/>
        </w:rPr>
        <w:t>к,</w:t>
      </w:r>
      <w:r w:rsidR="00CB61F9" w:rsidRPr="00D176DF">
        <w:rPr>
          <w:rFonts w:ascii="Times New Roman" w:hAnsi="Times New Roman" w:cs="Times New Roman"/>
          <w:sz w:val="36"/>
          <w:szCs w:val="36"/>
        </w:rPr>
        <w:t xml:space="preserve"> учебны</w:t>
      </w:r>
      <w:r w:rsidRPr="00D176DF">
        <w:rPr>
          <w:rFonts w:ascii="Times New Roman" w:hAnsi="Times New Roman" w:cs="Times New Roman"/>
          <w:sz w:val="36"/>
          <w:szCs w:val="36"/>
        </w:rPr>
        <w:t>х</w:t>
      </w:r>
      <w:r w:rsidR="00CB61F9" w:rsidRPr="00D176DF">
        <w:rPr>
          <w:rFonts w:ascii="Times New Roman" w:hAnsi="Times New Roman" w:cs="Times New Roman"/>
          <w:sz w:val="36"/>
          <w:szCs w:val="36"/>
        </w:rPr>
        <w:t xml:space="preserve"> расход</w:t>
      </w:r>
      <w:r w:rsidRPr="00D176DF">
        <w:rPr>
          <w:rFonts w:ascii="Times New Roman" w:hAnsi="Times New Roman" w:cs="Times New Roman"/>
          <w:sz w:val="36"/>
          <w:szCs w:val="36"/>
        </w:rPr>
        <w:t>ов</w:t>
      </w:r>
      <w:r w:rsidR="00B31C10" w:rsidRPr="00D176DF">
        <w:rPr>
          <w:rFonts w:ascii="Times New Roman" w:hAnsi="Times New Roman" w:cs="Times New Roman"/>
          <w:sz w:val="36"/>
          <w:szCs w:val="36"/>
        </w:rPr>
        <w:t>;</w:t>
      </w:r>
    </w:p>
    <w:p w:rsidR="00CB61F9" w:rsidRPr="00D176DF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176DF">
        <w:rPr>
          <w:rFonts w:ascii="Times New Roman" w:hAnsi="Times New Roman" w:cs="Times New Roman"/>
          <w:sz w:val="36"/>
          <w:szCs w:val="36"/>
        </w:rPr>
        <w:t>2.</w:t>
      </w:r>
      <w:r w:rsidR="00026DD0" w:rsidRPr="00D176DF">
        <w:rPr>
          <w:rFonts w:ascii="Times New Roman" w:hAnsi="Times New Roman" w:cs="Times New Roman"/>
          <w:b/>
          <w:sz w:val="36"/>
          <w:szCs w:val="36"/>
        </w:rPr>
        <w:t>за счет средств местного бюджета</w:t>
      </w:r>
      <w:r w:rsidR="00B31C10" w:rsidRPr="00D176DF">
        <w:rPr>
          <w:rFonts w:ascii="Times New Roman" w:hAnsi="Times New Roman" w:cs="Times New Roman"/>
          <w:sz w:val="36"/>
          <w:szCs w:val="36"/>
        </w:rPr>
        <w:t xml:space="preserve"> по «</w:t>
      </w:r>
      <w:proofErr w:type="spellStart"/>
      <w:r w:rsidR="00B31C10" w:rsidRPr="00D176DF">
        <w:rPr>
          <w:rFonts w:ascii="Times New Roman" w:hAnsi="Times New Roman" w:cs="Times New Roman"/>
          <w:sz w:val="36"/>
          <w:szCs w:val="36"/>
        </w:rPr>
        <w:t>подушевому</w:t>
      </w:r>
      <w:proofErr w:type="spellEnd"/>
      <w:r w:rsidR="00B31C10" w:rsidRPr="00D176DF">
        <w:rPr>
          <w:rFonts w:ascii="Times New Roman" w:hAnsi="Times New Roman" w:cs="Times New Roman"/>
          <w:sz w:val="36"/>
          <w:szCs w:val="36"/>
        </w:rPr>
        <w:t>» принципу исходя из норматива затрат. Средства местного бюджета расходуются</w:t>
      </w:r>
      <w:r w:rsidR="00026DD0" w:rsidRPr="00D176DF">
        <w:rPr>
          <w:rFonts w:ascii="Times New Roman" w:hAnsi="Times New Roman" w:cs="Times New Roman"/>
          <w:sz w:val="36"/>
          <w:szCs w:val="36"/>
        </w:rPr>
        <w:t xml:space="preserve"> содержание имущества </w:t>
      </w:r>
      <w:r w:rsidRPr="00D176DF">
        <w:rPr>
          <w:rFonts w:ascii="Times New Roman" w:hAnsi="Times New Roman" w:cs="Times New Roman"/>
          <w:sz w:val="36"/>
          <w:szCs w:val="36"/>
        </w:rPr>
        <w:t>детского сада</w:t>
      </w:r>
      <w:r w:rsidR="00B31C10" w:rsidRPr="00D176DF">
        <w:rPr>
          <w:rFonts w:ascii="Times New Roman" w:hAnsi="Times New Roman" w:cs="Times New Roman"/>
          <w:sz w:val="36"/>
          <w:szCs w:val="36"/>
        </w:rPr>
        <w:t>;</w:t>
      </w:r>
    </w:p>
    <w:p w:rsidR="00B31C10" w:rsidRPr="00D176DF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176DF">
        <w:rPr>
          <w:rFonts w:ascii="Times New Roman" w:hAnsi="Times New Roman" w:cs="Times New Roman"/>
          <w:sz w:val="36"/>
          <w:szCs w:val="36"/>
        </w:rPr>
        <w:t>3.</w:t>
      </w:r>
      <w:r w:rsidR="00026DD0" w:rsidRPr="00D176DF">
        <w:rPr>
          <w:rFonts w:ascii="Times New Roman" w:hAnsi="Times New Roman" w:cs="Times New Roman"/>
          <w:b/>
          <w:sz w:val="36"/>
          <w:szCs w:val="36"/>
        </w:rPr>
        <w:t>родительская</w:t>
      </w:r>
      <w:r w:rsidR="00B31C10" w:rsidRPr="00D176DF">
        <w:rPr>
          <w:rFonts w:ascii="Times New Roman" w:hAnsi="Times New Roman" w:cs="Times New Roman"/>
          <w:b/>
          <w:sz w:val="36"/>
          <w:szCs w:val="36"/>
        </w:rPr>
        <w:t xml:space="preserve"> плата</w:t>
      </w:r>
      <w:r w:rsidR="00B31C10" w:rsidRPr="00D176DF">
        <w:rPr>
          <w:rFonts w:ascii="Times New Roman" w:hAnsi="Times New Roman" w:cs="Times New Roman"/>
          <w:sz w:val="36"/>
          <w:szCs w:val="36"/>
        </w:rPr>
        <w:t>. Размер родительской платы устанавливается Учредителем (т.е. управлением образования муниципального района</w:t>
      </w:r>
      <w:r w:rsidRPr="00D176DF">
        <w:rPr>
          <w:rFonts w:ascii="Times New Roman" w:hAnsi="Times New Roman" w:cs="Times New Roman"/>
          <w:sz w:val="36"/>
          <w:szCs w:val="36"/>
        </w:rPr>
        <w:t xml:space="preserve"> или города</w:t>
      </w:r>
      <w:r w:rsidR="00B31C10" w:rsidRPr="00D176DF">
        <w:rPr>
          <w:rFonts w:ascii="Times New Roman" w:hAnsi="Times New Roman" w:cs="Times New Roman"/>
          <w:sz w:val="36"/>
          <w:szCs w:val="36"/>
        </w:rPr>
        <w:t>). В родительскую плату включаются расходы на 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Pr="00D176DF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176DF">
        <w:rPr>
          <w:rFonts w:ascii="Times New Roman" w:hAnsi="Times New Roman" w:cs="Times New Roman"/>
          <w:sz w:val="36"/>
          <w:szCs w:val="36"/>
        </w:rPr>
        <w:t xml:space="preserve">Не допускается включение </w:t>
      </w:r>
      <w:r w:rsidR="00015D9B" w:rsidRPr="00D176DF">
        <w:rPr>
          <w:rFonts w:ascii="Times New Roman" w:hAnsi="Times New Roman" w:cs="Times New Roman"/>
          <w:sz w:val="36"/>
          <w:szCs w:val="36"/>
        </w:rPr>
        <w:t xml:space="preserve">в родительскую плату за присмотр и уход </w:t>
      </w:r>
      <w:r w:rsidRPr="00D176DF">
        <w:rPr>
          <w:rFonts w:ascii="Times New Roman" w:hAnsi="Times New Roman" w:cs="Times New Roman"/>
          <w:sz w:val="36"/>
          <w:szCs w:val="36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 w:rsidRPr="00D176DF">
        <w:rPr>
          <w:rFonts w:ascii="Times New Roman" w:hAnsi="Times New Roman" w:cs="Times New Roman"/>
          <w:sz w:val="36"/>
          <w:szCs w:val="36"/>
        </w:rPr>
        <w:t>детского сада.</w:t>
      </w:r>
    </w:p>
    <w:p w:rsidR="00B31C10" w:rsidRPr="00D176DF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176DF">
        <w:rPr>
          <w:rFonts w:ascii="Times New Roman" w:hAnsi="Times New Roman" w:cs="Times New Roman"/>
          <w:sz w:val="36"/>
          <w:szCs w:val="36"/>
        </w:rPr>
        <w:t xml:space="preserve">Родители вправе дополнительно направлять свои средства на дополнительные услуги. Например, </w:t>
      </w:r>
      <w:r w:rsidR="00A04968" w:rsidRPr="00D176DF">
        <w:rPr>
          <w:rFonts w:ascii="Times New Roman" w:hAnsi="Times New Roman" w:cs="Times New Roman"/>
          <w:sz w:val="36"/>
          <w:szCs w:val="36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Pr="00D176DF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176DF">
        <w:rPr>
          <w:rFonts w:ascii="Times New Roman" w:hAnsi="Times New Roman" w:cs="Times New Roman"/>
          <w:sz w:val="36"/>
          <w:szCs w:val="36"/>
        </w:rPr>
        <w:t>Решение о привлечении средств родителей, направление детей на мероприятия принимаются родит</w:t>
      </w:r>
      <w:r w:rsidR="00015D9B" w:rsidRPr="00D176DF">
        <w:rPr>
          <w:rFonts w:ascii="Times New Roman" w:hAnsi="Times New Roman" w:cs="Times New Roman"/>
          <w:sz w:val="36"/>
          <w:szCs w:val="36"/>
        </w:rPr>
        <w:t xml:space="preserve">елями </w:t>
      </w:r>
      <w:r w:rsidR="00CB0C4D" w:rsidRPr="00D176DF">
        <w:rPr>
          <w:rFonts w:ascii="Times New Roman" w:hAnsi="Times New Roman" w:cs="Times New Roman"/>
          <w:sz w:val="36"/>
          <w:szCs w:val="36"/>
        </w:rPr>
        <w:t>самостоятельно</w:t>
      </w:r>
      <w:r w:rsidR="00015D9B" w:rsidRPr="00D176DF">
        <w:rPr>
          <w:rFonts w:ascii="Times New Roman" w:hAnsi="Times New Roman" w:cs="Times New Roman"/>
          <w:sz w:val="36"/>
          <w:szCs w:val="36"/>
        </w:rPr>
        <w:t xml:space="preserve"> и не являются обязательным для всех родителей.</w:t>
      </w:r>
    </w:p>
    <w:p w:rsidR="00076A6D" w:rsidRPr="00D176DF" w:rsidRDefault="00076A6D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076A6D" w:rsidRPr="00076A6D" w:rsidRDefault="00076A6D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76A6D" w:rsidRPr="00076A6D" w:rsidSect="00076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1F9"/>
    <w:rsid w:val="00015D9B"/>
    <w:rsid w:val="00026DD0"/>
    <w:rsid w:val="00076A6D"/>
    <w:rsid w:val="00456A68"/>
    <w:rsid w:val="004C3044"/>
    <w:rsid w:val="00657ACF"/>
    <w:rsid w:val="008A6034"/>
    <w:rsid w:val="009372B7"/>
    <w:rsid w:val="00A04968"/>
    <w:rsid w:val="00AC2E98"/>
    <w:rsid w:val="00B31C10"/>
    <w:rsid w:val="00B81514"/>
    <w:rsid w:val="00BF0ECB"/>
    <w:rsid w:val="00CB0C4D"/>
    <w:rsid w:val="00CB61F9"/>
    <w:rsid w:val="00D1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Ольга</cp:lastModifiedBy>
  <cp:revision>5</cp:revision>
  <cp:lastPrinted>2018-01-17T10:58:00Z</cp:lastPrinted>
  <dcterms:created xsi:type="dcterms:W3CDTF">2017-11-11T09:47:00Z</dcterms:created>
  <dcterms:modified xsi:type="dcterms:W3CDTF">2018-01-17T12:21:00Z</dcterms:modified>
</cp:coreProperties>
</file>