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D4" w:rsidRDefault="00BE07D4" w:rsidP="00BE07D4">
      <w:pPr>
        <w:jc w:val="center"/>
      </w:pPr>
      <w:r>
        <w:t>ДОГОВОР</w:t>
      </w:r>
    </w:p>
    <w:p w:rsidR="00BE07D4" w:rsidRDefault="00BE07D4" w:rsidP="00BE07D4">
      <w:pPr>
        <w:jc w:val="center"/>
      </w:pPr>
      <w:r>
        <w:t>НА ПОЖЕРТВОВАНИЕ МАТЕРИАЛЬНЫХ ЦЕННОСТЕЙ</w:t>
      </w:r>
    </w:p>
    <w:p w:rsidR="00BE07D4" w:rsidRDefault="00BE07D4" w:rsidP="00BE07D4"/>
    <w:p w:rsidR="00BE07D4" w:rsidRDefault="00BE07D4" w:rsidP="00BE07D4">
      <w:proofErr w:type="spellStart"/>
      <w:r>
        <w:t>г</w:t>
      </w:r>
      <w:proofErr w:type="gramStart"/>
      <w:r>
        <w:t>.Д</w:t>
      </w:r>
      <w:proofErr w:type="gramEnd"/>
      <w:r>
        <w:t>обрянка</w:t>
      </w:r>
      <w:proofErr w:type="spellEnd"/>
      <w:r>
        <w:t xml:space="preserve"> "___” ______________ 20 __ г.</w:t>
      </w:r>
      <w:bookmarkStart w:id="0" w:name="_GoBack"/>
      <w:bookmarkEnd w:id="0"/>
    </w:p>
    <w:p w:rsidR="00BE07D4" w:rsidRDefault="00BE07D4" w:rsidP="00BE07D4"/>
    <w:p w:rsidR="00BE07D4" w:rsidRDefault="00BE07D4" w:rsidP="00BE07D4">
      <w:r>
        <w:t>______________________________________________________________</w:t>
      </w:r>
    </w:p>
    <w:p w:rsidR="00BE07D4" w:rsidRDefault="00BE07D4" w:rsidP="00BE07D4">
      <w:r>
        <w:t xml:space="preserve"> в лице__________________________________________________________, действующего на основании ______________, именуем  в дальнейшем "Даритель”, и муниципальное  бюджетное  дошкольное  образовательное учреждение «</w:t>
      </w:r>
      <w:proofErr w:type="spellStart"/>
      <w:r>
        <w:t>Добрянский</w:t>
      </w:r>
      <w:proofErr w:type="spellEnd"/>
      <w:r>
        <w:t xml:space="preserve"> детский сад № 20», в лице заведующей Тарасенко Татьяны Николаевны, действующего на основании Устава, именуемое в дальнейшем "Одаряемый”, совместно именуемые "Стороны”, заключили настоящий договор о нижеследующем.</w:t>
      </w:r>
    </w:p>
    <w:p w:rsidR="00BE07D4" w:rsidRDefault="00BE07D4" w:rsidP="00BE07D4"/>
    <w:p w:rsidR="00BE07D4" w:rsidRDefault="00BE07D4" w:rsidP="00BE07D4">
      <w:r>
        <w:t xml:space="preserve"> 1. Предмет договора</w:t>
      </w:r>
    </w:p>
    <w:p w:rsidR="00BE07D4" w:rsidRDefault="00BE07D4" w:rsidP="00BE07D4">
      <w:r>
        <w:t xml:space="preserve"> 1.1. Даритель обязуется передать Одаряемому материальные ценности (далее по тексту договора – дар), </w:t>
      </w:r>
      <w:proofErr w:type="gramStart"/>
      <w:r>
        <w:t>указанное</w:t>
      </w:r>
      <w:proofErr w:type="gramEnd"/>
      <w:r>
        <w:t xml:space="preserve"> в приложении 1*, в собственность на цели, указанные в настоящем договоре.</w:t>
      </w:r>
    </w:p>
    <w:p w:rsidR="00BE07D4" w:rsidRDefault="00BE07D4" w:rsidP="00BE07D4">
      <w:r>
        <w:t xml:space="preserve"> 1.2. Приложение 1 является неотъемлемой частью настоящего договора.</w:t>
      </w:r>
    </w:p>
    <w:p w:rsidR="00BE07D4" w:rsidRDefault="00BE07D4" w:rsidP="00BE07D4"/>
    <w:p w:rsidR="00BE07D4" w:rsidRDefault="00BE07D4" w:rsidP="00BE07D4">
      <w:r>
        <w:t xml:space="preserve"> 2. Права и обязанности Сторон</w:t>
      </w:r>
    </w:p>
    <w:p w:rsidR="00BE07D4" w:rsidRDefault="00BE07D4" w:rsidP="00BE07D4">
      <w:r>
        <w:t xml:space="preserve"> 2.1. Даритель обязуется в течение ____________ с момента подписания настоящего договора передать </w:t>
      </w:r>
      <w:proofErr w:type="gramStart"/>
      <w:r>
        <w:t>Одаряемому</w:t>
      </w:r>
      <w:proofErr w:type="gramEnd"/>
      <w:r>
        <w:t xml:space="preserve"> материальные ценности, указанное в приложении 1. Передача материальных ценностей осуществляется по месту нахождения Одаряемого.</w:t>
      </w:r>
    </w:p>
    <w:p w:rsidR="00BE07D4" w:rsidRDefault="00BE07D4" w:rsidP="00BE07D4">
      <w:r>
        <w:t xml:space="preserve"> 2.2. </w:t>
      </w:r>
      <w:proofErr w:type="gramStart"/>
      <w:r>
        <w:t>Одаряемый вправе в любое время до передачи ему дара от него отказаться.</w:t>
      </w:r>
      <w:proofErr w:type="gramEnd"/>
      <w:r>
        <w:t xml:space="preserve"> </w:t>
      </w:r>
      <w:proofErr w:type="gramStart"/>
      <w:r>
        <w:t xml:space="preserve">Отказ Одаряемого от дара должен быть </w:t>
      </w:r>
      <w:proofErr w:type="spellStart"/>
      <w:r>
        <w:t>совершен</w:t>
      </w:r>
      <w:proofErr w:type="spellEnd"/>
      <w:r>
        <w:t xml:space="preserve"> также в письменной форме.</w:t>
      </w:r>
      <w:proofErr w:type="gramEnd"/>
      <w:r>
        <w:t xml:space="preserve"> В этом случае договор дарения считается расторгнутым с момента получения Дарителем отказа.</w:t>
      </w:r>
    </w:p>
    <w:p w:rsidR="00BE07D4" w:rsidRDefault="00BE07D4" w:rsidP="00BE07D4">
      <w:r>
        <w:t xml:space="preserve"> 2.3. Одаряемый обязан использовать полученный по настоящему договору дар исключительно для реализации целей, указанных в его Уставе, а именно (</w:t>
      </w:r>
      <w:proofErr w:type="gramStart"/>
      <w:r>
        <w:t>нужное</w:t>
      </w:r>
      <w:proofErr w:type="gramEnd"/>
      <w:r>
        <w:t xml:space="preserve"> подчеркнуть):</w:t>
      </w:r>
    </w:p>
    <w:p w:rsidR="00BE07D4" w:rsidRDefault="00BE07D4" w:rsidP="00BE07D4">
      <w:r>
        <w:t>функционирование и развитие МБДОУ;</w:t>
      </w:r>
    </w:p>
    <w:p w:rsidR="00BE07D4" w:rsidRDefault="00BE07D4" w:rsidP="00BE07D4">
      <w:r>
        <w:t>осуществление образовательного процесса;</w:t>
      </w:r>
    </w:p>
    <w:p w:rsidR="00BE07D4" w:rsidRDefault="00BE07D4" w:rsidP="00BE07D4">
      <w:r>
        <w:t>обустройство интерьера;</w:t>
      </w:r>
    </w:p>
    <w:p w:rsidR="00BE07D4" w:rsidRDefault="00BE07D4" w:rsidP="00BE07D4">
      <w:r>
        <w:t>проведение ремонтных работ;</w:t>
      </w:r>
    </w:p>
    <w:p w:rsidR="00BE07D4" w:rsidRDefault="00BE07D4" w:rsidP="00BE07D4">
      <w:r>
        <w:t>______________________________________________________________</w:t>
      </w:r>
    </w:p>
    <w:p w:rsidR="00BE07D4" w:rsidRDefault="00BE07D4" w:rsidP="00BE07D4">
      <w:r>
        <w:lastRenderedPageBreak/>
        <w:t xml:space="preserve">2.4. Указанные   в   п. 2.3   цели   использования   Пожертвования соответствуют  целям  благотворительной  деятельности,   </w:t>
      </w:r>
      <w:proofErr w:type="spellStart"/>
      <w:r>
        <w:t>определенным</w:t>
      </w:r>
      <w:proofErr w:type="spellEnd"/>
      <w:r>
        <w:t xml:space="preserve">   в статье 2   Федерального   закона   N 135-ФЗ     от     11.08.1995 г.   "О благотворительной деятельности и благотворительных организациях". </w:t>
      </w:r>
    </w:p>
    <w:p w:rsidR="00BE07D4" w:rsidRDefault="00BE07D4" w:rsidP="00BE07D4">
      <w:r>
        <w:t>2.5. Если использование имущества в соответствии с целями, указанными в п. 2.3, становится вследствие изменившихся обстоятельств невозможным, оно может быть использовано по другому назначению лишь с согласия Дарителя.</w:t>
      </w:r>
    </w:p>
    <w:p w:rsidR="00BE07D4" w:rsidRDefault="00BE07D4" w:rsidP="00BE07D4">
      <w:r>
        <w:t xml:space="preserve">3.     Использование переданного по настоящему  договору имущества не в соответствии с целями, указанными в п. 2.3, а также в случае нарушения Одаряемым правил, установленных п. 2.4, </w:t>
      </w:r>
      <w:proofErr w:type="spellStart"/>
      <w:r>
        <w:t>дает</w:t>
      </w:r>
      <w:proofErr w:type="spellEnd"/>
      <w:r>
        <w:t xml:space="preserve"> право Дарителю требовать отмены пожертвования.</w:t>
      </w:r>
    </w:p>
    <w:p w:rsidR="00BE07D4" w:rsidRDefault="00BE07D4" w:rsidP="00BE07D4">
      <w:r>
        <w:t xml:space="preserve">4.     Одаряемый ежегодно представляет Дарителю </w:t>
      </w:r>
      <w:proofErr w:type="spellStart"/>
      <w:r>
        <w:t>отчет</w:t>
      </w:r>
      <w:proofErr w:type="spellEnd"/>
      <w:r>
        <w:t xml:space="preserve"> об использовании имущества, а также предоставляет ему возможность знакомиться с финансовой, бухгалтерской и иной документацией, свидетельствующей об использовании переданного по настоящему договору имущества.</w:t>
      </w:r>
    </w:p>
    <w:p w:rsidR="00BE07D4" w:rsidRDefault="00BE07D4" w:rsidP="00BE07D4">
      <w:r>
        <w:t>5. Прочие условия</w:t>
      </w:r>
    </w:p>
    <w:p w:rsidR="00BE07D4" w:rsidRDefault="00BE07D4" w:rsidP="00BE07D4">
      <w:r>
        <w:t xml:space="preserve"> 5.1. Настоящий договор вступает в силу с момента его подписания Сторонами и прекращается надлежащим исполнением.</w:t>
      </w:r>
    </w:p>
    <w:p w:rsidR="00BE07D4" w:rsidRDefault="00BE07D4" w:rsidP="00BE07D4">
      <w:r>
        <w:t xml:space="preserve"> 5.2. Настоящий договор составлен в двух экземплярах – по одному для каждой Стороны.</w:t>
      </w:r>
    </w:p>
    <w:p w:rsidR="00BE07D4" w:rsidRDefault="00BE07D4" w:rsidP="00BE07D4">
      <w:r>
        <w:t xml:space="preserve"> 5.3. Все изменения и дополнения к настоящему договору должны быть составлены в письменной форме и подписаны Сторонами.</w:t>
      </w:r>
    </w:p>
    <w:p w:rsidR="00BE07D4" w:rsidRDefault="00BE07D4" w:rsidP="00BE07D4">
      <w:r>
        <w:t>6.Адреса и подписи Сторон</w:t>
      </w:r>
    </w:p>
    <w:p w:rsidR="00BE07D4" w:rsidRDefault="00BE07D4" w:rsidP="00BE07D4">
      <w:r>
        <w:t xml:space="preserve"> 6.1. Даритель:______________________________________________________</w:t>
      </w:r>
    </w:p>
    <w:p w:rsidR="00BE07D4" w:rsidRDefault="00BE07D4" w:rsidP="00BE07D4">
      <w:r>
        <w:t xml:space="preserve"> ______________________________________________________________</w:t>
      </w:r>
    </w:p>
    <w:p w:rsidR="00BE07D4" w:rsidRDefault="00BE07D4" w:rsidP="00BE07D4">
      <w:r>
        <w:t xml:space="preserve"> ______________________________________________________________</w:t>
      </w:r>
    </w:p>
    <w:p w:rsidR="00BE07D4" w:rsidRDefault="00BE07D4" w:rsidP="00BE07D4">
      <w:r>
        <w:t>______________/_________/</w:t>
      </w:r>
    </w:p>
    <w:p w:rsidR="00BE07D4" w:rsidRDefault="00BE07D4" w:rsidP="00BE07D4">
      <w:r>
        <w:t>6.2. Муниципального бюджетного дошкольного образовательного учреждения «</w:t>
      </w:r>
      <w:proofErr w:type="spellStart"/>
      <w:r>
        <w:t>Добрянский</w:t>
      </w:r>
      <w:proofErr w:type="spellEnd"/>
      <w:r>
        <w:t xml:space="preserve"> детский сад № 20»</w:t>
      </w:r>
    </w:p>
    <w:p w:rsidR="00BE07D4" w:rsidRDefault="00BE07D4" w:rsidP="00BE07D4">
      <w:r>
        <w:t xml:space="preserve">618740 Пермский край </w:t>
      </w:r>
      <w:proofErr w:type="spellStart"/>
      <w:r>
        <w:t>г</w:t>
      </w:r>
      <w:proofErr w:type="gramStart"/>
      <w:r>
        <w:t>.Д</w:t>
      </w:r>
      <w:proofErr w:type="gramEnd"/>
      <w:r>
        <w:t>обрянка</w:t>
      </w:r>
      <w:proofErr w:type="spellEnd"/>
      <w:r>
        <w:t>. Герцена 30/1 8(265)2-87-96</w:t>
      </w:r>
    </w:p>
    <w:p w:rsidR="00BE07D4" w:rsidRDefault="00BE07D4" w:rsidP="00BE07D4">
      <w:r>
        <w:t>_________________/</w:t>
      </w:r>
      <w:proofErr w:type="spellStart"/>
      <w:r>
        <w:t>Т.Н.Тарасенко</w:t>
      </w:r>
      <w:proofErr w:type="spellEnd"/>
      <w:r>
        <w:t>/</w:t>
      </w:r>
    </w:p>
    <w:p w:rsidR="00DB50B8" w:rsidRDefault="00BE07D4" w:rsidP="00BE07D4">
      <w:r>
        <w:t xml:space="preserve">  М.П.</w:t>
      </w:r>
    </w:p>
    <w:sectPr w:rsidR="00DB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D4"/>
    <w:rsid w:val="00121B5B"/>
    <w:rsid w:val="001539C6"/>
    <w:rsid w:val="007C3130"/>
    <w:rsid w:val="008B7F82"/>
    <w:rsid w:val="008C78AA"/>
    <w:rsid w:val="00BE07D4"/>
    <w:rsid w:val="00DB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Company>*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2013-11-14T06:15:00Z</dcterms:created>
  <dcterms:modified xsi:type="dcterms:W3CDTF">2013-11-14T06:16:00Z</dcterms:modified>
</cp:coreProperties>
</file>